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PARA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ALUNO ESPECIAL DE PÓS-GRADUAÇÃO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Quattrocento Sans" w:cs="Quattrocento Sans" w:eastAsia="Quattrocento Sans" w:hAnsi="Quattrocento Sans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center"/>
        <w:tblLayout w:type="fixed"/>
        <w:tblLook w:val="0000"/>
      </w:tblPr>
      <w:tblGrid>
        <w:gridCol w:w="644"/>
        <w:gridCol w:w="644"/>
        <w:gridCol w:w="162"/>
        <w:gridCol w:w="483"/>
        <w:gridCol w:w="134"/>
        <w:gridCol w:w="769"/>
        <w:gridCol w:w="7"/>
        <w:gridCol w:w="829"/>
        <w:gridCol w:w="80"/>
        <w:gridCol w:w="53"/>
        <w:gridCol w:w="874"/>
        <w:gridCol w:w="432"/>
        <w:gridCol w:w="702"/>
        <w:gridCol w:w="141"/>
        <w:gridCol w:w="785"/>
        <w:gridCol w:w="398"/>
        <w:gridCol w:w="134"/>
        <w:gridCol w:w="526"/>
        <w:gridCol w:w="13"/>
        <w:gridCol w:w="1546"/>
        <w:gridCol w:w="850"/>
        <w:tblGridChange w:id="0">
          <w:tblGrid>
            <w:gridCol w:w="644"/>
            <w:gridCol w:w="644"/>
            <w:gridCol w:w="162"/>
            <w:gridCol w:w="483"/>
            <w:gridCol w:w="134"/>
            <w:gridCol w:w="769"/>
            <w:gridCol w:w="7"/>
            <w:gridCol w:w="829"/>
            <w:gridCol w:w="80"/>
            <w:gridCol w:w="53"/>
            <w:gridCol w:w="874"/>
            <w:gridCol w:w="432"/>
            <w:gridCol w:w="702"/>
            <w:gridCol w:w="141"/>
            <w:gridCol w:w="785"/>
            <w:gridCol w:w="398"/>
            <w:gridCol w:w="134"/>
            <w:gridCol w:w="526"/>
            <w:gridCol w:w="13"/>
            <w:gridCol w:w="1546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8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8"/>
            <w:tcBorders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NATURALIDADE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before="12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before="12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before="120" w:lineRule="auto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before="8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(    )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MASC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before="8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(    )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FEM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Quattrocento Sans" w:cs="Quattrocento Sans" w:eastAsia="Quattrocento Sans" w:hAnsi="Quattrocento San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Quattrocento Sans" w:cs="Quattrocento Sans" w:eastAsia="Quattrocento Sans" w:hAnsi="Quattrocento San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Quattrocento Sans" w:cs="Quattrocento Sans" w:eastAsia="Quattrocento Sans" w:hAnsi="Quattrocento San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ESTADO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TIPO DE DOCUMENTO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Nº DOC.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gridSpan w:val="12"/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NOME DO PAI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NOME DA MÂE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12"/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B5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rFonts w:ascii="Quattrocento Sans" w:cs="Quattrocento Sans" w:eastAsia="Quattrocento Sans" w:hAnsi="Quattrocento San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(     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rFonts w:ascii="Quattrocento Sans" w:cs="Quattrocento Sans" w:eastAsia="Quattrocento Sans" w:hAnsi="Quattrocento San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(    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FEZ SOLICITAÇÃO EM OUTRO COLEGIADO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MATRICULOU-SE EM DISCIPLINAS ANTERIORMENTE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rFonts w:ascii="Quattrocento Sans" w:cs="Quattrocento Sans" w:eastAsia="Quattrocento Sans" w:hAnsi="Quattrocento Sans"/>
                <w:b w:val="0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2"/>
                <w:szCs w:val="12"/>
                <w:vertAlign w:val="baseline"/>
                <w:rtl w:val="0"/>
              </w:rPr>
              <w:t xml:space="preserve">CASO POSITIVO ESPECIFIQUE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before="8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18"/>
                <w:szCs w:val="18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8"/>
                <w:szCs w:val="18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before="8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18"/>
                <w:szCs w:val="18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8"/>
                <w:szCs w:val="18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before="8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18"/>
                <w:szCs w:val="18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8"/>
                <w:szCs w:val="18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1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jc w:val="both"/>
        <w:rPr>
          <w:rFonts w:ascii="Quattrocento Sans" w:cs="Quattrocento Sans" w:eastAsia="Quattrocento Sans" w:hAnsi="Quattrocento Sans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00000000002" w:type="dxa"/>
        <w:jc w:val="center"/>
        <w:tblBorders>
          <w:top w:color="000000" w:space="0" w:sz="6" w:val="single"/>
          <w:left w:color="000000" w:space="0" w:sz="0" w:val="nil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51"/>
        <w:gridCol w:w="5731"/>
        <w:gridCol w:w="531"/>
        <w:gridCol w:w="531"/>
        <w:gridCol w:w="531"/>
        <w:gridCol w:w="1831"/>
        <w:tblGridChange w:id="0">
          <w:tblGrid>
            <w:gridCol w:w="1051"/>
            <w:gridCol w:w="5731"/>
            <w:gridCol w:w="531"/>
            <w:gridCol w:w="531"/>
            <w:gridCol w:w="531"/>
            <w:gridCol w:w="183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SOLICITAÇÃO DE 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AUTORIZAÇÃO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Quattrocento Sans" w:cs="Quattrocento Sans" w:eastAsia="Quattrocento Sans" w:hAnsi="Quattrocento Sans"/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4"/>
                <w:szCs w:val="14"/>
                <w:vertAlign w:val="baseline"/>
                <w:rtl w:val="0"/>
              </w:rPr>
              <w:t xml:space="preserve">DO COLEGIADO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rFonts w:ascii="Quattrocento Sans" w:cs="Quattrocento Sans" w:eastAsia="Quattrocento Sans" w:hAnsi="Quattrocento Sans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1"/>
        <w:gridCol w:w="5724"/>
        <w:gridCol w:w="530"/>
        <w:gridCol w:w="530"/>
        <w:gridCol w:w="530"/>
        <w:gridCol w:w="920"/>
        <w:gridCol w:w="921"/>
        <w:tblGridChange w:id="0">
          <w:tblGrid>
            <w:gridCol w:w="1051"/>
            <w:gridCol w:w="5724"/>
            <w:gridCol w:w="530"/>
            <w:gridCol w:w="530"/>
            <w:gridCol w:w="530"/>
            <w:gridCol w:w="920"/>
            <w:gridCol w:w="921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PPGREAB0025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A reabilitação nas políticas, sistemas e serviços de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PPGREAB0027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Reabilitação das doenças crônicas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Obs: deixe acima somente o código e o nome da disciplina escolhida, apagar a outra opção. Em seguida apague essa OBS.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SIM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Quattrocento Sans" w:cs="Quattrocento Sans" w:eastAsia="Quattrocento Sans" w:hAnsi="Quattrocento San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arlett" w:cs="Marlett" w:eastAsia="Marlett" w:hAnsi="Marlett"/>
                <w:sz w:val="20"/>
                <w:szCs w:val="20"/>
                <w:vertAlign w:val="baseline"/>
                <w:rtl w:val="0"/>
              </w:rPr>
              <w:t xml:space="preserve">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jc w:val="both"/>
        <w:rPr>
          <w:rFonts w:ascii="Quattrocento Sans" w:cs="Quattrocento Sans" w:eastAsia="Quattrocento Sans" w:hAnsi="Quattrocento San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both"/>
        <w:rPr>
          <w:rFonts w:ascii="Quattrocento Sans" w:cs="Quattrocento Sans" w:eastAsia="Quattrocento Sans" w:hAnsi="Quattrocento Sans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6"/>
          <w:szCs w:val="16"/>
          <w:vertAlign w:val="baseline"/>
          <w:rtl w:val="0"/>
        </w:rPr>
        <w:t xml:space="preserve">ATENÇÃO: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Quattrocento Sans" w:cs="Quattrocento Sans" w:eastAsia="Quattrocento Sans" w:hAnsi="Quattrocento Sans"/>
          <w:b w:val="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- </w:t>
      </w: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O(a) Candidato(a) à Categoria de Aluno Especial poderá matricular-se no máximo em 04 (quatro) componentes curriculares,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 respeitando também um limite máximo em 02 (duas) disciplinas por semestre (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4"/>
          <w:szCs w:val="14"/>
          <w:vertAlign w:val="baseline"/>
          <w:rtl w:val="0"/>
        </w:rPr>
        <w:t xml:space="preserve">Artigo 5º e Artigo 27 §2º do Regulamento do Ensino de Graduação e Pós Graduação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both"/>
        <w:rPr>
          <w:rFonts w:ascii="Quattrocento Sans" w:cs="Quattrocento Sans" w:eastAsia="Quattrocento Sans" w:hAnsi="Quattrocento Sans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- Toda solicitação deverá vir acompanhada da Guia de Recolhimento (GRU) referente à taxa de inscrição, cópia de documento de Identidade e comprovante de ser aluno regular ou concluinte de Instituição de Ensino Superior.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both"/>
        <w:rPr>
          <w:rFonts w:ascii="Quattrocento Sans" w:cs="Quattrocento Sans" w:eastAsia="Quattrocento Sans" w:hAnsi="Quattrocento Sans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- Não </w:t>
      </w: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será concedida matrícula ao estudante de curso regular de mesmo nível na UFBA.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both"/>
        <w:rPr>
          <w:rFonts w:ascii="Quattrocento Sans" w:cs="Quattrocento Sans" w:eastAsia="Quattrocento Sans" w:hAnsi="Quattrocento Sans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- </w:t>
      </w: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A efetivação da matrícula será realizada no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Colegiado de Curso</w:t>
      </w: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 em período definido no Calendário Acadêmico.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- </w:t>
      </w: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O não comparecimento do candidato na data de efetivação de matrícula caracterizará como desistência.</w:t>
      </w:r>
    </w:p>
    <w:p w:rsidR="00000000" w:rsidDel="00000000" w:rsidP="00000000" w:rsidRDefault="00000000" w:rsidRPr="00000000" w14:paraId="00000148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4"/>
          <w:szCs w:val="14"/>
          <w:vertAlign w:val="baseline"/>
          <w:rtl w:val="0"/>
        </w:rPr>
        <w:t xml:space="preserve">- </w:t>
      </w: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Esta autorização não poderá conter rasuras.</w:t>
      </w:r>
    </w:p>
    <w:p w:rsidR="00000000" w:rsidDel="00000000" w:rsidP="00000000" w:rsidRDefault="00000000" w:rsidRPr="00000000" w14:paraId="00000149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Ciente das informações acima.</w:t>
      </w:r>
    </w:p>
    <w:tbl>
      <w:tblPr>
        <w:tblStyle w:val="Table4"/>
        <w:tblW w:w="7938.0" w:type="dxa"/>
        <w:jc w:val="center"/>
        <w:tblLayout w:type="fixed"/>
        <w:tblLook w:val="0000"/>
      </w:tblPr>
      <w:tblGrid>
        <w:gridCol w:w="3962"/>
        <w:gridCol w:w="3976"/>
        <w:tblGridChange w:id="0">
          <w:tblGrid>
            <w:gridCol w:w="3962"/>
            <w:gridCol w:w="397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12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  <w:rtl w:val="0"/>
              </w:rPr>
              <w:t xml:space="preserve">Salvador, _____ de _______________________ de __________</w:t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12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  <w:rtl w:val="0"/>
              </w:rPr>
              <w:t xml:space="preserve">Assinatura do(a) Candidato(a)</w:t>
            </w:r>
          </w:p>
        </w:tc>
      </w:tr>
    </w:tbl>
    <w:p w:rsidR="00000000" w:rsidDel="00000000" w:rsidP="00000000" w:rsidRDefault="00000000" w:rsidRPr="00000000" w14:paraId="00000156">
      <w:pPr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1"/>
        <w:keepLines w:val="0"/>
        <w:pageBreakBefore w:val="0"/>
        <w:widowControl w:val="1"/>
        <w:pBdr>
          <w:top w:color="000000" w:space="1" w:sz="1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1"/>
        <w:keepLines w:val="0"/>
        <w:pageBreakBefore w:val="0"/>
        <w:widowControl w:val="1"/>
        <w:pBdr>
          <w:top w:color="000000" w:space="1" w:sz="1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AUTORIZAÇÃO DO COLEGIADO DO CURSO</w:t>
      </w:r>
    </w:p>
    <w:p w:rsidR="00000000" w:rsidDel="00000000" w:rsidP="00000000" w:rsidRDefault="00000000" w:rsidRPr="00000000" w14:paraId="00000159">
      <w:pPr>
        <w:tabs>
          <w:tab w:val="left" w:leader="none" w:pos="71"/>
        </w:tabs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14"/>
          <w:szCs w:val="14"/>
          <w:vertAlign w:val="baseline"/>
          <w:rtl w:val="0"/>
        </w:rPr>
        <w:t xml:space="preserve">Autorizo o(a) Sr(a) ______________________________________________________________________ a efetivar inscrição no(s) componente(s) curricular(es)/turma acima autorizado(s) na Categoria de Aluno Especial.</w:t>
      </w:r>
    </w:p>
    <w:p w:rsidR="00000000" w:rsidDel="00000000" w:rsidP="00000000" w:rsidRDefault="00000000" w:rsidRPr="00000000" w14:paraId="0000015C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938.0" w:type="dxa"/>
        <w:jc w:val="center"/>
        <w:tblLayout w:type="fixed"/>
        <w:tblLook w:val="0000"/>
      </w:tblPr>
      <w:tblGrid>
        <w:gridCol w:w="4069"/>
        <w:gridCol w:w="3869"/>
        <w:tblGridChange w:id="0">
          <w:tblGrid>
            <w:gridCol w:w="4069"/>
            <w:gridCol w:w="38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12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  <w:rtl w:val="0"/>
              </w:rPr>
              <w:t xml:space="preserve">Salvador, _____ de _______________________ de __________</w:t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12" w:val="single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4"/>
                <w:szCs w:val="14"/>
                <w:vertAlign w:val="baseline"/>
                <w:rtl w:val="0"/>
              </w:rPr>
              <w:t xml:space="preserve">Assinatura e Carimbo do(a) Coordenador(a) do Curso</w:t>
            </w:r>
          </w:p>
        </w:tc>
      </w:tr>
    </w:tbl>
    <w:p w:rsidR="00000000" w:rsidDel="00000000" w:rsidP="00000000" w:rsidRDefault="00000000" w:rsidRPr="00000000" w14:paraId="00000168">
      <w:pPr>
        <w:ind w:left="397" w:hanging="680"/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left="397" w:hanging="680"/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397" w:hanging="680"/>
        <w:jc w:val="both"/>
        <w:rPr>
          <w:rFonts w:ascii="Quattrocento Sans" w:cs="Quattrocento Sans" w:eastAsia="Quattrocento Sans" w:hAnsi="Quattrocento Sans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rFonts w:ascii="Quattrocento Sans" w:cs="Quattrocento Sans" w:eastAsia="Quattrocento Sans" w:hAnsi="Quattrocento Sans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6"/>
          <w:szCs w:val="16"/>
          <w:vertAlign w:val="baseline"/>
          <w:rtl w:val="0"/>
        </w:rPr>
        <w:t xml:space="preserve">ESTE FORMULÁRIO PODE SER ENCONTRADO NO ENDEREÇO: </w:t>
      </w:r>
      <w:hyperlink r:id="rId7">
        <w:r w:rsidDel="00000000" w:rsidR="00000000" w:rsidRPr="00000000">
          <w:rPr>
            <w:rFonts w:ascii="Quattrocento Sans" w:cs="Quattrocento Sans" w:eastAsia="Quattrocento Sans" w:hAnsi="Quattrocento Sans"/>
            <w:b w:val="1"/>
            <w:color w:val="0000ff"/>
            <w:sz w:val="16"/>
            <w:szCs w:val="16"/>
            <w:u w:val="none"/>
            <w:vertAlign w:val="baseline"/>
            <w:rtl w:val="0"/>
          </w:rPr>
          <w:t xml:space="preserve">http://www.supac.ufba.br/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567" w:top="567" w:left="1134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arlet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tabs>
        <w:tab w:val="left" w:leader="none" w:pos="71"/>
      </w:tabs>
      <w:jc w:val="right"/>
      <w:rPr>
        <w:rFonts w:ascii="Arial Narrow" w:cs="Arial Narrow" w:eastAsia="Arial Narrow" w:hAnsi="Arial Narrow"/>
        <w:b w:val="0"/>
        <w:sz w:val="16"/>
        <w:szCs w:val="16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sz w:val="16"/>
        <w:szCs w:val="16"/>
        <w:vertAlign w:val="baseline"/>
        <w:rtl w:val="0"/>
      </w:rPr>
      <w:t xml:space="preserve">CARE – COORDENAÇÃO DE ATENDIMENTO E REGISTROS ESTUDANTIS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tabs>
        <w:tab w:val="left" w:leader="none" w:pos="71"/>
      </w:tabs>
      <w:jc w:val="right"/>
      <w:rPr>
        <w:rFonts w:ascii="Arial Narrow" w:cs="Arial Narrow" w:eastAsia="Arial Narrow" w:hAnsi="Arial Narrow"/>
        <w:sz w:val="16"/>
        <w:szCs w:val="16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sz w:val="16"/>
        <w:szCs w:val="16"/>
        <w:vertAlign w:val="baseline"/>
        <w:rtl w:val="0"/>
      </w:rPr>
      <w:t xml:space="preserve">Endereço: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vertAlign w:val="baseline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vertAlign w:val="baseline"/>
        <w:rtl w:val="0"/>
      </w:rPr>
      <w:t xml:space="preserve">Rua 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vertAlign w:val="baseline"/>
        <w:rtl w:val="0"/>
      </w:rPr>
      <w:t xml:space="preserve">Araújo Pinho, 265 - Canela CEP: 40110-150 </w:t>
    </w: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vertAlign w:val="baseline"/>
        <w:rtl w:val="0"/>
      </w:rPr>
      <w:t xml:space="preserve">- 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vertAlign w:val="baseline"/>
        <w:rtl w:val="0"/>
      </w:rPr>
      <w:t xml:space="preserve">Salvador/Bahia</w:t>
    </w:r>
  </w:p>
  <w:p w:rsidR="00000000" w:rsidDel="00000000" w:rsidP="00000000" w:rsidRDefault="00000000" w:rsidRPr="00000000" w14:paraId="0000016F">
    <w:pPr>
      <w:tabs>
        <w:tab w:val="left" w:leader="none" w:pos="71"/>
      </w:tabs>
      <w:jc w:val="right"/>
      <w:rPr>
        <w:rFonts w:ascii="Arial Narrow" w:cs="Arial Narrow" w:eastAsia="Arial Narrow" w:hAnsi="Arial Narrow"/>
        <w:sz w:val="16"/>
        <w:szCs w:val="16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sz w:val="16"/>
        <w:szCs w:val="16"/>
        <w:vertAlign w:val="baseline"/>
        <w:rtl w:val="0"/>
      </w:rPr>
      <w:t xml:space="preserve">e-mail: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Arial Narrow" w:cs="Arial Narrow" w:eastAsia="Arial Narrow" w:hAnsi="Arial Narrow"/>
          <w:sz w:val="16"/>
          <w:szCs w:val="16"/>
          <w:vertAlign w:val="baseline"/>
          <w:rtl w:val="0"/>
        </w:rPr>
        <w:t xml:space="preserve">supac@ufba.br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4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231390" cy="75438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1390" cy="7543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upac.ufba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upac@ufba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a0MGLfK2V9kmLNZXWJdqqwNKA==">CgMxLjA4AHIhMTZ6WUFHbjNKVS1MUnAySlR6VDRMSDU3RnUtbUhfc1Vm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2024-07-30T23:15:00Z</dcterms:created>
  <dc:creator>Produz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15cfdc2e91c05610cc860d7e046955025727a0de5c58331c364c6d50388efee2</vt:lpstr>
  </property>
</Properties>
</file>